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253" w:rsidRDefault="00A13253" w:rsidP="00A13253">
      <w:pPr>
        <w:jc w:val="center"/>
        <w:rPr>
          <w:b/>
          <w:bCs/>
          <w:sz w:val="28"/>
          <w:szCs w:val="28"/>
        </w:rPr>
      </w:pPr>
      <w:r>
        <w:rPr>
          <w:b/>
          <w:bCs/>
          <w:sz w:val="28"/>
          <w:szCs w:val="28"/>
        </w:rPr>
        <w:t>Faculty Senate Information Technology Committee</w:t>
      </w:r>
    </w:p>
    <w:p w:rsidR="00A13253" w:rsidRDefault="00083439" w:rsidP="00A13253">
      <w:pPr>
        <w:jc w:val="center"/>
        <w:rPr>
          <w:b/>
          <w:bCs/>
          <w:sz w:val="28"/>
          <w:szCs w:val="28"/>
        </w:rPr>
      </w:pPr>
      <w:r>
        <w:rPr>
          <w:b/>
          <w:bCs/>
          <w:sz w:val="28"/>
          <w:szCs w:val="28"/>
        </w:rPr>
        <w:t>April 20</w:t>
      </w:r>
      <w:r w:rsidR="00EE45B1">
        <w:rPr>
          <w:b/>
          <w:bCs/>
          <w:sz w:val="28"/>
          <w:szCs w:val="28"/>
        </w:rPr>
        <w:t>,</w:t>
      </w:r>
      <w:r w:rsidR="00A13253">
        <w:rPr>
          <w:b/>
          <w:bCs/>
          <w:sz w:val="28"/>
          <w:szCs w:val="28"/>
        </w:rPr>
        <w:t xml:space="preserve"> 201</w:t>
      </w:r>
      <w:r>
        <w:rPr>
          <w:b/>
          <w:bCs/>
          <w:sz w:val="28"/>
          <w:szCs w:val="28"/>
        </w:rPr>
        <w:t>2</w:t>
      </w:r>
    </w:p>
    <w:p w:rsidR="00A13253" w:rsidRDefault="00A13253" w:rsidP="00A13253"/>
    <w:p w:rsidR="00A13253" w:rsidRDefault="00A13253" w:rsidP="00A13253">
      <w:r>
        <w:t>Attendance:</w:t>
      </w:r>
    </w:p>
    <w:p w:rsidR="00A13253" w:rsidRDefault="00A13253" w:rsidP="00A13253">
      <w:r>
        <w:t>Members: Nigel Ward, Chair, Brian Giza</w:t>
      </w:r>
      <w:r w:rsidR="008D2408">
        <w:t xml:space="preserve">, Diane Monsivais, </w:t>
      </w:r>
      <w:r w:rsidR="00786D44">
        <w:t>Erik Devos</w:t>
      </w:r>
      <w:r w:rsidR="00C863B0">
        <w:t>, Bob Wren</w:t>
      </w:r>
      <w:r w:rsidR="004C0910">
        <w:t>, Ricardo Bernal, Bryan Usevitch, Darla Smith</w:t>
      </w:r>
    </w:p>
    <w:p w:rsidR="00A13253" w:rsidRDefault="001745F4" w:rsidP="00A13253">
      <w:r>
        <w:t>Guests:</w:t>
      </w:r>
      <w:r w:rsidR="004C0910">
        <w:t xml:space="preserve"> Luis Hernandez, Irene Rojas, Jose Hernandez, Sunay Palsole</w:t>
      </w:r>
    </w:p>
    <w:p w:rsidR="005724A8" w:rsidRDefault="005724A8" w:rsidP="00A13253"/>
    <w:p w:rsidR="00A13253" w:rsidRDefault="00A13253" w:rsidP="004C0910">
      <w:pPr>
        <w:spacing w:after="120"/>
      </w:pPr>
      <w:r>
        <w:t>1.</w:t>
      </w:r>
      <w:r w:rsidR="004C0910">
        <w:t xml:space="preserve"> </w:t>
      </w:r>
      <w:r w:rsidR="004C0910" w:rsidRPr="004C0910">
        <w:rPr>
          <w:b/>
        </w:rPr>
        <w:t>Minutes</w:t>
      </w:r>
      <w:r w:rsidR="004C0910">
        <w:t>. The minutes from the March</w:t>
      </w:r>
      <w:r>
        <w:t xml:space="preserve"> meeting were approved. </w:t>
      </w:r>
    </w:p>
    <w:p w:rsidR="004C0910" w:rsidRPr="004C0910" w:rsidRDefault="005724A8" w:rsidP="004C0910">
      <w:pPr>
        <w:spacing w:after="120"/>
        <w:rPr>
          <w:b/>
        </w:rPr>
      </w:pPr>
      <w:r w:rsidRPr="004C0910">
        <w:rPr>
          <w:b/>
        </w:rPr>
        <w:t xml:space="preserve">2. </w:t>
      </w:r>
      <w:r w:rsidR="004C0910" w:rsidRPr="004C0910">
        <w:rPr>
          <w:b/>
        </w:rPr>
        <w:t>Blackboard Successor</w:t>
      </w:r>
      <w:r w:rsidR="00AA52AF" w:rsidRPr="004C0910">
        <w:rPr>
          <w:b/>
        </w:rPr>
        <w:t>:</w:t>
      </w:r>
      <w:r w:rsidR="00C863B0" w:rsidRPr="004C0910">
        <w:rPr>
          <w:b/>
        </w:rPr>
        <w:t xml:space="preserve"> </w:t>
      </w:r>
    </w:p>
    <w:p w:rsidR="004C0910" w:rsidRDefault="004C0910" w:rsidP="004C0910">
      <w:pPr>
        <w:spacing w:after="120"/>
      </w:pPr>
      <w:r>
        <w:t xml:space="preserve">Bob presented the results of his examination of </w:t>
      </w:r>
      <w:proofErr w:type="spellStart"/>
      <w:r>
        <w:t>Moodle</w:t>
      </w:r>
      <w:proofErr w:type="spellEnd"/>
      <w:r>
        <w:t xml:space="preserve"> and Blackboard Learn.  Overall he found </w:t>
      </w:r>
      <w:proofErr w:type="spellStart"/>
      <w:r>
        <w:t>Moodle</w:t>
      </w:r>
      <w:proofErr w:type="spellEnd"/>
      <w:r>
        <w:t xml:space="preserve"> more flexible but harder to learn.  He found the analytics in Blackboard Learn valuable.  Overall he recommended Blackboard Learn.  </w:t>
      </w:r>
    </w:p>
    <w:p w:rsidR="004C0910" w:rsidRDefault="004C0910" w:rsidP="004C0910">
      <w:pPr>
        <w:spacing w:after="120"/>
      </w:pPr>
      <w:r>
        <w:t>Sunay presented the results of similar examinations by three anonymous evaluators, two staff and one faculty member.  Their comments corroborated Bob’s, as did their recommendation.</w:t>
      </w:r>
    </w:p>
    <w:p w:rsidR="004C0910" w:rsidRDefault="004C0910" w:rsidP="004C0910">
      <w:pPr>
        <w:spacing w:after="120"/>
      </w:pPr>
      <w:r>
        <w:t>The motion was made to convey to Sunay (as the IIS chief and ultimate decision maker) the committee’s recommendation that, based on considerations of instructional and faculty convenience (but not cost, as beyond the committee’s purview) Blackboard Learn be chosen as the successor to the current Blackboard version, and was approved unanimously.</w:t>
      </w:r>
    </w:p>
    <w:p w:rsidR="004C0910" w:rsidRDefault="004C0910" w:rsidP="004C0910">
      <w:pPr>
        <w:spacing w:after="120"/>
      </w:pPr>
      <w:r>
        <w:t>Sunay received the recommendation positively, and indicated that from this fall through next summer he would likely provide both the existing version and Blackboard learn, for a smooth transition.</w:t>
      </w:r>
    </w:p>
    <w:p w:rsidR="004C0910" w:rsidRDefault="004C0910" w:rsidP="004C0910">
      <w:pPr>
        <w:spacing w:after="120"/>
        <w:rPr>
          <w:b/>
        </w:rPr>
      </w:pPr>
      <w:r>
        <w:rPr>
          <w:b/>
        </w:rPr>
        <w:t>3. IRP Projects and Project Tracking</w:t>
      </w:r>
    </w:p>
    <w:p w:rsidR="004C0910" w:rsidRDefault="004C0910" w:rsidP="004C0910">
      <w:pPr>
        <w:spacing w:after="120"/>
      </w:pPr>
      <w:r>
        <w:t>Irene Rojas presented a spreadsheet and graphs illustrating how IRP keeps track of ongoing projects.  Luis Hernandez explained briefly how projects are chosen and managed.</w:t>
      </w:r>
    </w:p>
    <w:p w:rsidR="004C0910" w:rsidRDefault="00A776CB" w:rsidP="004C0910">
      <w:pPr>
        <w:spacing w:after="120"/>
      </w:pPr>
      <w:r>
        <w:t>The committee asked Luis various questions regarding the PeopleSoft conversion and the likely move to Link (an audio messaging (voicemail) system integrated with email).</w:t>
      </w:r>
    </w:p>
    <w:p w:rsidR="004C3BC9" w:rsidRDefault="004C3BC9" w:rsidP="004C0910">
      <w:pPr>
        <w:spacing w:after="120"/>
        <w:rPr>
          <w:b/>
        </w:rPr>
      </w:pPr>
      <w:r>
        <w:rPr>
          <w:b/>
        </w:rPr>
        <w:t>4. Report to the Faculty Senate</w:t>
      </w:r>
    </w:p>
    <w:p w:rsidR="004C3BC9" w:rsidRPr="004C3BC9" w:rsidRDefault="004C3BC9" w:rsidP="004C0910">
      <w:pPr>
        <w:spacing w:after="120"/>
      </w:pPr>
      <w:r>
        <w:t>Nigel noted that he will need to report on the Committee’s activities to the Senate at its May meeting, and briefly reviewed the committee’s activities over the past year.</w:t>
      </w:r>
    </w:p>
    <w:p w:rsidR="00A776CB" w:rsidRDefault="004C3BC9" w:rsidP="004C0910">
      <w:pPr>
        <w:spacing w:after="120"/>
        <w:rPr>
          <w:b/>
        </w:rPr>
      </w:pPr>
      <w:r>
        <w:rPr>
          <w:b/>
        </w:rPr>
        <w:t>5</w:t>
      </w:r>
      <w:r w:rsidR="00A776CB">
        <w:rPr>
          <w:b/>
        </w:rPr>
        <w:t>. Election of Convener</w:t>
      </w:r>
    </w:p>
    <w:p w:rsidR="00A776CB" w:rsidRPr="00A776CB" w:rsidRDefault="00A776CB" w:rsidP="004C0910">
      <w:pPr>
        <w:spacing w:after="120"/>
      </w:pPr>
      <w:r>
        <w:t xml:space="preserve">Nigel nominated Diane to be Chair next year.  Brian seconded the nomination, but noted that under the bylaws </w:t>
      </w:r>
      <w:r w:rsidR="005913D6">
        <w:t xml:space="preserve">(even the new ones) </w:t>
      </w:r>
      <w:r>
        <w:t xml:space="preserve">we were not electing at chair, but rather just the convener to call the first meeting in the </w:t>
      </w:r>
      <w:proofErr w:type="gramStart"/>
      <w:r>
        <w:t>Fall</w:t>
      </w:r>
      <w:proofErr w:type="gramEnd"/>
      <w:r>
        <w:t xml:space="preserve">.  The committee unanimously voted for Diane.  </w:t>
      </w:r>
    </w:p>
    <w:p w:rsidR="0062556F" w:rsidRDefault="004C3BC9">
      <w:r>
        <w:rPr>
          <w:b/>
        </w:rPr>
        <w:t>6</w:t>
      </w:r>
      <w:r w:rsidR="00A13253">
        <w:t xml:space="preserve">. </w:t>
      </w:r>
      <w:r w:rsidR="00A776CB">
        <w:rPr>
          <w:b/>
        </w:rPr>
        <w:t>Adjournment</w:t>
      </w:r>
      <w:r w:rsidR="00A13253">
        <w:t>: Th</w:t>
      </w:r>
      <w:r w:rsidR="007F0CE6">
        <w:t xml:space="preserve">e meeting was adjourned at </w:t>
      </w:r>
      <w:r w:rsidR="00C863B0">
        <w:t>2</w:t>
      </w:r>
      <w:r w:rsidR="00A13253">
        <w:t xml:space="preserve"> </w:t>
      </w:r>
      <w:r w:rsidR="00F741AA">
        <w:t>P</w:t>
      </w:r>
      <w:r w:rsidR="00A13253">
        <w:t>M.</w:t>
      </w:r>
    </w:p>
    <w:sectPr w:rsidR="0062556F" w:rsidSect="006255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11690"/>
    <w:multiLevelType w:val="hybridMultilevel"/>
    <w:tmpl w:val="F5CC1866"/>
    <w:lvl w:ilvl="0" w:tplc="60A4E28C">
      <w:start w:val="1"/>
      <w:numFmt w:val="lowerLetter"/>
      <w:lvlText w:val="%1."/>
      <w:lvlJc w:val="left"/>
      <w:pPr>
        <w:ind w:left="108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6F01888"/>
    <w:multiLevelType w:val="hybridMultilevel"/>
    <w:tmpl w:val="C1BE2F8A"/>
    <w:lvl w:ilvl="0" w:tplc="11A06EC6">
      <w:start w:val="1"/>
      <w:numFmt w:val="lowerLetter"/>
      <w:lvlText w:val="%1."/>
      <w:lvlJc w:val="left"/>
      <w:pPr>
        <w:ind w:left="108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13253"/>
    <w:rsid w:val="00013B17"/>
    <w:rsid w:val="00083439"/>
    <w:rsid w:val="000A41C6"/>
    <w:rsid w:val="00114F53"/>
    <w:rsid w:val="001745F4"/>
    <w:rsid w:val="00262424"/>
    <w:rsid w:val="0026569B"/>
    <w:rsid w:val="003232E1"/>
    <w:rsid w:val="003B1F35"/>
    <w:rsid w:val="003E67F3"/>
    <w:rsid w:val="003F4C25"/>
    <w:rsid w:val="004011B5"/>
    <w:rsid w:val="004C0910"/>
    <w:rsid w:val="004C3BC9"/>
    <w:rsid w:val="005724A8"/>
    <w:rsid w:val="005913D6"/>
    <w:rsid w:val="005B40FB"/>
    <w:rsid w:val="005C77EF"/>
    <w:rsid w:val="00623A32"/>
    <w:rsid w:val="0062556F"/>
    <w:rsid w:val="00693EDB"/>
    <w:rsid w:val="006F21EF"/>
    <w:rsid w:val="00786D44"/>
    <w:rsid w:val="007D58A4"/>
    <w:rsid w:val="007D78F9"/>
    <w:rsid w:val="007F0CE6"/>
    <w:rsid w:val="008B54A1"/>
    <w:rsid w:val="008D2408"/>
    <w:rsid w:val="008F49A9"/>
    <w:rsid w:val="0090587D"/>
    <w:rsid w:val="00907F0D"/>
    <w:rsid w:val="00971B35"/>
    <w:rsid w:val="00A13253"/>
    <w:rsid w:val="00A776CB"/>
    <w:rsid w:val="00AA52AF"/>
    <w:rsid w:val="00B07006"/>
    <w:rsid w:val="00BF581A"/>
    <w:rsid w:val="00C863B0"/>
    <w:rsid w:val="00CC409D"/>
    <w:rsid w:val="00CE6C86"/>
    <w:rsid w:val="00D1601A"/>
    <w:rsid w:val="00D30F05"/>
    <w:rsid w:val="00D973DB"/>
    <w:rsid w:val="00E84030"/>
    <w:rsid w:val="00EB22F9"/>
    <w:rsid w:val="00EE45B1"/>
    <w:rsid w:val="00F12347"/>
    <w:rsid w:val="00F4197C"/>
    <w:rsid w:val="00F741AA"/>
    <w:rsid w:val="00FB5FD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253"/>
    <w:pPr>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3253"/>
    <w:rPr>
      <w:color w:val="0000FF"/>
      <w:u w:val="single"/>
    </w:rPr>
  </w:style>
</w:styles>
</file>

<file path=word/webSettings.xml><?xml version="1.0" encoding="utf-8"?>
<w:webSettings xmlns:r="http://schemas.openxmlformats.org/officeDocument/2006/relationships" xmlns:w="http://schemas.openxmlformats.org/wordprocessingml/2006/main">
  <w:divs>
    <w:div w:id="88375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1770</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utep</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mduffy</dc:creator>
  <cp:keywords/>
  <dc:description/>
  <cp:lastModifiedBy>nigel</cp:lastModifiedBy>
  <cp:revision>7</cp:revision>
  <dcterms:created xsi:type="dcterms:W3CDTF">2011-02-23T22:07:00Z</dcterms:created>
  <dcterms:modified xsi:type="dcterms:W3CDTF">2011-04-25T21:13:00Z</dcterms:modified>
</cp:coreProperties>
</file>